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4A9" w:rsidRDefault="008744A9" w:rsidP="008744A9">
      <w:pPr>
        <w:pStyle w:val="NormalnyWeb"/>
        <w:shd w:val="clear" w:color="auto" w:fill="FFFFFF"/>
        <w:spacing w:after="159" w:afterAutospacing="0" w:line="205" w:lineRule="atLeast"/>
        <w:rPr>
          <w:rFonts w:ascii="Arial" w:hAnsi="Arial" w:cs="Arial"/>
          <w:color w:val="222222"/>
        </w:rPr>
      </w:pPr>
      <w:r>
        <w:rPr>
          <w:color w:val="222222"/>
        </w:rPr>
        <w:t xml:space="preserve">SPDiMN.1.2022 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>Koniecwałd, 22.11.2022 r.</w:t>
      </w:r>
    </w:p>
    <w:p w:rsidR="008744A9" w:rsidRDefault="008744A9" w:rsidP="008744A9">
      <w:pPr>
        <w:pStyle w:val="NormalnyWeb"/>
        <w:shd w:val="clear" w:color="auto" w:fill="FFFFFF"/>
        <w:spacing w:after="240" w:afterAutospacing="0" w:line="205" w:lineRule="atLeast"/>
        <w:rPr>
          <w:rFonts w:ascii="Arial" w:hAnsi="Arial" w:cs="Arial"/>
          <w:color w:val="222222"/>
        </w:rPr>
      </w:pPr>
    </w:p>
    <w:p w:rsidR="008744A9" w:rsidRDefault="008744A9" w:rsidP="008744A9">
      <w:pPr>
        <w:pStyle w:val="NormalnyWeb"/>
        <w:shd w:val="clear" w:color="auto" w:fill="FFFFFF"/>
        <w:spacing w:after="240" w:afterAutospacing="0" w:line="205" w:lineRule="atLeast"/>
        <w:rPr>
          <w:rFonts w:ascii="Arial" w:hAnsi="Arial" w:cs="Arial"/>
          <w:color w:val="222222"/>
        </w:rPr>
      </w:pPr>
    </w:p>
    <w:p w:rsidR="008744A9" w:rsidRDefault="008744A9" w:rsidP="008744A9">
      <w:pPr>
        <w:pStyle w:val="NormalnyWeb"/>
        <w:shd w:val="clear" w:color="auto" w:fill="FFFFFF"/>
        <w:spacing w:after="159" w:afterAutospacing="0" w:line="205" w:lineRule="atLeast"/>
        <w:jc w:val="center"/>
        <w:rPr>
          <w:rFonts w:ascii="Arial" w:hAnsi="Arial" w:cs="Arial"/>
          <w:color w:val="222222"/>
        </w:rPr>
      </w:pPr>
      <w:r>
        <w:rPr>
          <w:b/>
          <w:bCs/>
          <w:color w:val="222222"/>
          <w:sz w:val="28"/>
          <w:szCs w:val="28"/>
        </w:rPr>
        <w:t>ZAWIADOMIENIE O WYBORZE NAJKORZYSTNIEJSZEJ OFERTY</w:t>
      </w:r>
    </w:p>
    <w:p w:rsidR="008744A9" w:rsidRDefault="008744A9" w:rsidP="008744A9">
      <w:pPr>
        <w:pStyle w:val="NormalnyWeb"/>
        <w:shd w:val="clear" w:color="auto" w:fill="FFFFFF"/>
        <w:spacing w:after="240" w:afterAutospacing="0" w:line="205" w:lineRule="atLeast"/>
        <w:jc w:val="center"/>
        <w:rPr>
          <w:rFonts w:ascii="Arial" w:hAnsi="Arial" w:cs="Arial"/>
          <w:color w:val="222222"/>
        </w:rPr>
      </w:pPr>
    </w:p>
    <w:p w:rsidR="008744A9" w:rsidRDefault="008744A9" w:rsidP="008744A9">
      <w:pPr>
        <w:pStyle w:val="NormalnyWeb"/>
        <w:shd w:val="clear" w:color="auto" w:fill="FFFFFF"/>
        <w:spacing w:after="159" w:afterAutospacing="0" w:line="293" w:lineRule="atLeast"/>
        <w:ind w:firstLine="709"/>
        <w:jc w:val="both"/>
        <w:rPr>
          <w:rFonts w:ascii="Arial" w:hAnsi="Arial" w:cs="Arial"/>
          <w:color w:val="222222"/>
        </w:rPr>
      </w:pPr>
      <w:r>
        <w:rPr>
          <w:color w:val="222222"/>
        </w:rPr>
        <w:t>Dot. postępowania w trybie Zapytania Ofertowego na „Modernizację dachu Warsztatów Terapii Zajęciowej w Dzierzgoniu”.</w:t>
      </w:r>
    </w:p>
    <w:p w:rsidR="008744A9" w:rsidRDefault="008744A9" w:rsidP="008744A9">
      <w:pPr>
        <w:pStyle w:val="NormalnyWeb"/>
        <w:shd w:val="clear" w:color="auto" w:fill="FFFFFF"/>
        <w:spacing w:after="159" w:afterAutospacing="0" w:line="293" w:lineRule="atLeast"/>
        <w:ind w:firstLine="709"/>
        <w:jc w:val="both"/>
        <w:rPr>
          <w:rFonts w:ascii="Arial" w:hAnsi="Arial" w:cs="Arial"/>
          <w:color w:val="222222"/>
        </w:rPr>
      </w:pPr>
      <w:r>
        <w:rPr>
          <w:color w:val="222222"/>
        </w:rPr>
        <w:t>Zamawiający udostępnia na stronie internetowej prowadzonego postępowania informację o wyborze najkorzystniejszej oferty.</w:t>
      </w:r>
    </w:p>
    <w:p w:rsidR="008744A9" w:rsidRDefault="008744A9" w:rsidP="008744A9">
      <w:pPr>
        <w:pStyle w:val="NormalnyWeb"/>
        <w:shd w:val="clear" w:color="auto" w:fill="FFFFFF"/>
        <w:spacing w:after="159" w:afterAutospacing="0" w:line="293" w:lineRule="atLeast"/>
        <w:ind w:firstLine="709"/>
        <w:jc w:val="both"/>
        <w:rPr>
          <w:rFonts w:ascii="Arial" w:hAnsi="Arial" w:cs="Arial"/>
          <w:color w:val="222222"/>
        </w:rPr>
      </w:pPr>
      <w:r>
        <w:rPr>
          <w:color w:val="222222"/>
        </w:rPr>
        <w:t>W/w postępowaniu wpłynęły dwie oferty n/w firm:</w:t>
      </w:r>
    </w:p>
    <w:p w:rsidR="008744A9" w:rsidRDefault="008744A9" w:rsidP="008744A9">
      <w:pPr>
        <w:pStyle w:val="NormalnyWeb"/>
        <w:shd w:val="clear" w:color="auto" w:fill="FFFFFF"/>
        <w:spacing w:after="159" w:afterAutospacing="0" w:line="293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1. </w:t>
      </w:r>
      <w:r>
        <w:rPr>
          <w:color w:val="000000"/>
        </w:rPr>
        <w:t>Usługi Ogólnobudowlane Dach-Land, Jacek Grzegorzewski, ul. Zawadzkiego 60,</w:t>
      </w:r>
    </w:p>
    <w:p w:rsidR="008744A9" w:rsidRDefault="008744A9" w:rsidP="008744A9">
      <w:pPr>
        <w:pStyle w:val="NormalnyWeb"/>
        <w:shd w:val="clear" w:color="auto" w:fill="FFFFFF"/>
        <w:spacing w:after="159" w:afterAutospacing="0" w:line="293" w:lineRule="atLeast"/>
        <w:jc w:val="both"/>
        <w:rPr>
          <w:rFonts w:ascii="Arial" w:hAnsi="Arial" w:cs="Arial"/>
          <w:color w:val="222222"/>
        </w:rPr>
      </w:pPr>
      <w:r>
        <w:rPr>
          <w:color w:val="000000"/>
        </w:rPr>
        <w:t>82-440 Dzierzgoń. Zaoferowana w ofercie kwota wynosi 399.234,58 zł. brutto.</w:t>
      </w:r>
    </w:p>
    <w:p w:rsidR="008744A9" w:rsidRDefault="008744A9" w:rsidP="008744A9">
      <w:pPr>
        <w:pStyle w:val="NormalnyWeb"/>
        <w:shd w:val="clear" w:color="auto" w:fill="FFFFFF"/>
        <w:spacing w:after="159" w:afterAutospacing="0" w:line="293" w:lineRule="atLeast"/>
        <w:jc w:val="both"/>
        <w:rPr>
          <w:rFonts w:ascii="Arial" w:hAnsi="Arial" w:cs="Arial"/>
          <w:color w:val="222222"/>
        </w:rPr>
      </w:pPr>
      <w:r>
        <w:rPr>
          <w:color w:val="222222"/>
        </w:rPr>
        <w:t>2. „Profil-Dach” Zakład Ogólnobudowlany Bogdanowicz Marek, ul. Kwiatowa 43,</w:t>
      </w:r>
    </w:p>
    <w:p w:rsidR="008744A9" w:rsidRDefault="008744A9" w:rsidP="008744A9">
      <w:pPr>
        <w:pStyle w:val="NormalnyWeb"/>
        <w:shd w:val="clear" w:color="auto" w:fill="FFFFFF"/>
        <w:spacing w:after="159" w:afterAutospacing="0" w:line="293" w:lineRule="atLeast"/>
        <w:jc w:val="both"/>
        <w:rPr>
          <w:rFonts w:ascii="Arial" w:hAnsi="Arial" w:cs="Arial"/>
          <w:color w:val="222222"/>
        </w:rPr>
      </w:pPr>
      <w:r>
        <w:rPr>
          <w:color w:val="222222"/>
        </w:rPr>
        <w:t>82-433 Mikołajki Pomorskie. Zaoferowana w ofercie kwota wynosi </w:t>
      </w:r>
      <w:r>
        <w:rPr>
          <w:color w:val="000000"/>
        </w:rPr>
        <w:t>234.690,00 zł.</w:t>
      </w:r>
      <w:r>
        <w:rPr>
          <w:color w:val="222222"/>
        </w:rPr>
        <w:t> brutto. Natomiast zamawiający na realizację w/w zadania przeznaczył kwotę 222. 633,44 złotych brutto.</w:t>
      </w:r>
    </w:p>
    <w:p w:rsidR="008744A9" w:rsidRDefault="008744A9" w:rsidP="008744A9">
      <w:pPr>
        <w:pStyle w:val="NormalnyWeb"/>
        <w:shd w:val="clear" w:color="auto" w:fill="FFFFFF"/>
        <w:spacing w:after="159" w:afterAutospacing="0" w:line="293" w:lineRule="atLeast"/>
        <w:ind w:firstLine="709"/>
        <w:jc w:val="both"/>
        <w:rPr>
          <w:rFonts w:ascii="Arial" w:hAnsi="Arial" w:cs="Arial"/>
          <w:color w:val="222222"/>
        </w:rPr>
      </w:pPr>
      <w:r>
        <w:rPr>
          <w:color w:val="222222"/>
        </w:rPr>
        <w:t>W wyniku rozmów zamawiający pozyskał brakującą kwotę dlatego też wybrał jako wykonawcę w/w zadania firmę „Profil-Dach” Zakład Ogólnobudowlany Bogdanowicz Marek ul. Kwiatowa 43 82-433 Mikołajki Pomorskie. Wybrany Wykonawca spełnia warunki udziału w postępowaniu, oferta Wykonawcy nie podlega odrzuceniu oraz jest najkorzystniejsza na podstawie kryteriów oceny ofert określonych w Zapytaniu Ofertowym. Oferta otrzymała maksymalną ilość punktów, tj. 100.</w:t>
      </w:r>
    </w:p>
    <w:p w:rsidR="008744A9" w:rsidRDefault="008744A9" w:rsidP="008744A9">
      <w:pPr>
        <w:pStyle w:val="NormalnyWeb"/>
        <w:shd w:val="clear" w:color="auto" w:fill="FFFFFF"/>
        <w:spacing w:after="240" w:afterAutospacing="0" w:line="293" w:lineRule="atLeast"/>
        <w:rPr>
          <w:rFonts w:ascii="Arial" w:hAnsi="Arial" w:cs="Arial"/>
          <w:color w:val="222222"/>
        </w:rPr>
      </w:pPr>
    </w:p>
    <w:p w:rsidR="008744A9" w:rsidRDefault="008744A9" w:rsidP="008744A9">
      <w:pPr>
        <w:pStyle w:val="NormalnyWeb"/>
        <w:shd w:val="clear" w:color="auto" w:fill="FFFFFF"/>
        <w:spacing w:after="0" w:afterAutospacing="0" w:line="224" w:lineRule="atLeast"/>
        <w:ind w:left="5664"/>
        <w:rPr>
          <w:rFonts w:ascii="Arial" w:hAnsi="Arial" w:cs="Arial"/>
          <w:color w:val="222222"/>
        </w:rPr>
      </w:pPr>
      <w:r>
        <w:rPr>
          <w:color w:val="222222"/>
        </w:rPr>
        <w:t>Prezes Stowarzyszenia</w:t>
      </w:r>
    </w:p>
    <w:p w:rsidR="008744A9" w:rsidRDefault="008744A9" w:rsidP="008744A9">
      <w:pPr>
        <w:pStyle w:val="NormalnyWeb"/>
        <w:shd w:val="clear" w:color="auto" w:fill="FFFFFF"/>
        <w:spacing w:after="0" w:afterAutospacing="0" w:line="224" w:lineRule="atLeast"/>
        <w:ind w:left="4956" w:firstLine="709"/>
        <w:rPr>
          <w:rFonts w:ascii="Arial" w:hAnsi="Arial" w:cs="Arial"/>
          <w:color w:val="222222"/>
        </w:rPr>
      </w:pPr>
      <w:r>
        <w:rPr>
          <w:color w:val="222222"/>
        </w:rPr>
        <w:t>Pomocy Dzieciom</w:t>
      </w:r>
    </w:p>
    <w:p w:rsidR="008744A9" w:rsidRDefault="008744A9" w:rsidP="008744A9">
      <w:pPr>
        <w:pStyle w:val="NormalnyWeb"/>
        <w:shd w:val="clear" w:color="auto" w:fill="FFFFFF"/>
        <w:spacing w:after="0" w:afterAutospacing="0" w:line="224" w:lineRule="atLeast"/>
        <w:ind w:left="5664"/>
        <w:rPr>
          <w:rFonts w:ascii="Arial" w:hAnsi="Arial" w:cs="Arial"/>
          <w:color w:val="222222"/>
        </w:rPr>
      </w:pPr>
      <w:r>
        <w:rPr>
          <w:color w:val="222222"/>
        </w:rPr>
        <w:t>i Młodzieży Niepełnosprawnej</w:t>
      </w:r>
    </w:p>
    <w:p w:rsidR="008744A9" w:rsidRDefault="008744A9" w:rsidP="008744A9">
      <w:pPr>
        <w:pStyle w:val="NormalnyWeb"/>
        <w:shd w:val="clear" w:color="auto" w:fill="FFFFFF"/>
        <w:spacing w:after="0" w:afterAutospacing="0" w:line="224" w:lineRule="atLeast"/>
        <w:ind w:left="4956" w:firstLine="708"/>
        <w:rPr>
          <w:rFonts w:ascii="Arial" w:hAnsi="Arial" w:cs="Arial"/>
          <w:color w:val="222222"/>
        </w:rPr>
      </w:pPr>
      <w:bookmarkStart w:id="0" w:name="_GoBack"/>
      <w:bookmarkEnd w:id="0"/>
      <w:r>
        <w:rPr>
          <w:b/>
          <w:bCs/>
          <w:color w:val="222222"/>
        </w:rPr>
        <w:t>/-/ Halina Gierała</w:t>
      </w:r>
    </w:p>
    <w:p w:rsidR="00DB4D2B" w:rsidRPr="008744A9" w:rsidRDefault="00DB4D2B" w:rsidP="008744A9"/>
    <w:sectPr w:rsidR="00DB4D2B" w:rsidRPr="00874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A9"/>
    <w:rsid w:val="008744A9"/>
    <w:rsid w:val="00DB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09943-BB54-4E65-9453-9C10C21A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2022-11-22T11:29:00Z</dcterms:created>
  <dcterms:modified xsi:type="dcterms:W3CDTF">2022-11-22T11:30:00Z</dcterms:modified>
</cp:coreProperties>
</file>