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2E" w:rsidRDefault="0032622E" w:rsidP="0032622E"/>
    <w:p w:rsidR="0032622E" w:rsidRDefault="0032622E" w:rsidP="0032622E">
      <w:r>
        <w:t>Prezes Nadwiślańskiej Fundacji Rozwoju w Dzierzgoniu</w:t>
      </w:r>
      <w:r w:rsidR="00DF70ED">
        <w:t xml:space="preserve">, w związku z brakiem ofert w pierwszym </w:t>
      </w:r>
      <w:proofErr w:type="gramStart"/>
      <w:r w:rsidR="00DF70ED">
        <w:t xml:space="preserve">naborze, </w:t>
      </w:r>
      <w:r>
        <w:t xml:space="preserve"> ogłasza</w:t>
      </w:r>
      <w:proofErr w:type="gramEnd"/>
      <w:r>
        <w:t xml:space="preserve"> nabór</w:t>
      </w:r>
      <w:r w:rsidR="00DF70ED">
        <w:t xml:space="preserve"> uzupełniający</w:t>
      </w:r>
      <w:r>
        <w:t xml:space="preserve"> na wolne stanowiska:</w:t>
      </w:r>
    </w:p>
    <w:p w:rsidR="0032622E" w:rsidRDefault="0032622E" w:rsidP="0032622E">
      <w:pPr>
        <w:pStyle w:val="Akapitzlist"/>
        <w:numPr>
          <w:ilvl w:val="0"/>
          <w:numId w:val="1"/>
        </w:numPr>
      </w:pPr>
      <w:r>
        <w:t>Pracownik socjalny.</w:t>
      </w:r>
    </w:p>
    <w:p w:rsidR="0032622E" w:rsidRDefault="0032622E" w:rsidP="0032622E">
      <w:pPr>
        <w:pStyle w:val="Akapitzlist"/>
        <w:numPr>
          <w:ilvl w:val="0"/>
          <w:numId w:val="1"/>
        </w:numPr>
      </w:pPr>
      <w:r>
        <w:t>Terapeuta zajęciowy.</w:t>
      </w:r>
    </w:p>
    <w:p w:rsidR="0032622E" w:rsidRDefault="0032622E" w:rsidP="0032622E">
      <w:pPr>
        <w:jc w:val="both"/>
      </w:pPr>
      <w:proofErr w:type="gramStart"/>
      <w:r>
        <w:t>w</w:t>
      </w:r>
      <w:proofErr w:type="gramEnd"/>
      <w:r>
        <w:t xml:space="preserve"> ramach realizowanego projektu pn. „Centrum Wsparcia Rodziny w Dzierzgoniu – kolejny etap rozwoju usług społecznych”. </w:t>
      </w:r>
    </w:p>
    <w:p w:rsidR="0032622E" w:rsidRDefault="0032622E" w:rsidP="0032622E">
      <w:pPr>
        <w:jc w:val="both"/>
      </w:pPr>
      <w:r>
        <w:t>Dokumenty aplikacyjne na w/w stanowiska należy składać osobiście w siedzibie Nadwiślańskiej Fundacji Rozwoju w Dzierzgoniu, ul. Słowackiego 3/4 lub w siedzibie Partnera - Warsztat Terapii Zajęciowej, ul. Traugutt</w:t>
      </w:r>
      <w:r w:rsidR="00DF70ED">
        <w:t>a 13, 82-440 Dzierzgoń do dnia 29</w:t>
      </w:r>
      <w:bookmarkStart w:id="0" w:name="_GoBack"/>
      <w:bookmarkEnd w:id="0"/>
      <w:r>
        <w:t xml:space="preserve"> maja 2023 r. do godz. 12.00. </w:t>
      </w:r>
    </w:p>
    <w:p w:rsidR="003112A1" w:rsidRDefault="003112A1"/>
    <w:sectPr w:rsidR="003112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48" w:rsidRDefault="00CE7848" w:rsidP="0032622E">
      <w:pPr>
        <w:spacing w:after="0" w:line="240" w:lineRule="auto"/>
      </w:pPr>
      <w:r>
        <w:separator/>
      </w:r>
    </w:p>
  </w:endnote>
  <w:endnote w:type="continuationSeparator" w:id="0">
    <w:p w:rsidR="00CE7848" w:rsidRDefault="00CE7848" w:rsidP="0032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2E" w:rsidRDefault="0032622E" w:rsidP="0032622E">
    <w:pPr>
      <w:pStyle w:val="Stopka"/>
      <w:jc w:val="center"/>
    </w:pPr>
    <w:r>
      <w:t>Projekt współfinansowany ze środków Unii Europejskiej w ramach Europejskiego Funduszu Społecznego Regionalnego Programu Operacyjnego Województwa Pomorskiego na lata 2014-2020.</w:t>
    </w:r>
  </w:p>
  <w:p w:rsidR="0032622E" w:rsidRDefault="00326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48" w:rsidRDefault="00CE7848" w:rsidP="0032622E">
      <w:pPr>
        <w:spacing w:after="0" w:line="240" w:lineRule="auto"/>
      </w:pPr>
      <w:r>
        <w:separator/>
      </w:r>
    </w:p>
  </w:footnote>
  <w:footnote w:type="continuationSeparator" w:id="0">
    <w:p w:rsidR="00CE7848" w:rsidRDefault="00CE7848" w:rsidP="0032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2E" w:rsidRDefault="003F32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-565785</wp:posOffset>
          </wp:positionH>
          <wp:positionV relativeFrom="page">
            <wp:posOffset>240665</wp:posOffset>
          </wp:positionV>
          <wp:extent cx="7018655" cy="751205"/>
          <wp:effectExtent l="0" t="0" r="0" b="0"/>
          <wp:wrapTight wrapText="bothSides">
            <wp:wrapPolygon edited="0">
              <wp:start x="879" y="0"/>
              <wp:lineTo x="235" y="1643"/>
              <wp:lineTo x="117" y="3287"/>
              <wp:lineTo x="117" y="16433"/>
              <wp:lineTo x="5335" y="19172"/>
              <wp:lineTo x="0" y="20267"/>
              <wp:lineTo x="0" y="20815"/>
              <wp:lineTo x="21516" y="20815"/>
              <wp:lineTo x="21516" y="20267"/>
              <wp:lineTo x="10787" y="17528"/>
              <wp:lineTo x="21516" y="15885"/>
              <wp:lineTo x="21516" y="1643"/>
              <wp:lineTo x="1290" y="0"/>
              <wp:lineTo x="87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1EF"/>
    <w:multiLevelType w:val="hybridMultilevel"/>
    <w:tmpl w:val="18C6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E"/>
    <w:rsid w:val="000A3470"/>
    <w:rsid w:val="003112A1"/>
    <w:rsid w:val="0032622E"/>
    <w:rsid w:val="003F3216"/>
    <w:rsid w:val="0056419A"/>
    <w:rsid w:val="0062003D"/>
    <w:rsid w:val="00CE7848"/>
    <w:rsid w:val="00D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22E"/>
  </w:style>
  <w:style w:type="paragraph" w:styleId="Stopka">
    <w:name w:val="footer"/>
    <w:basedOn w:val="Normalny"/>
    <w:link w:val="StopkaZnak"/>
    <w:uiPriority w:val="99"/>
    <w:unhideWhenUsed/>
    <w:rsid w:val="0032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22E"/>
  </w:style>
  <w:style w:type="paragraph" w:styleId="Tekstdymka">
    <w:name w:val="Balloon Text"/>
    <w:basedOn w:val="Normalny"/>
    <w:link w:val="TekstdymkaZnak"/>
    <w:uiPriority w:val="99"/>
    <w:semiHidden/>
    <w:unhideWhenUsed/>
    <w:rsid w:val="0032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22E"/>
  </w:style>
  <w:style w:type="paragraph" w:styleId="Stopka">
    <w:name w:val="footer"/>
    <w:basedOn w:val="Normalny"/>
    <w:link w:val="StopkaZnak"/>
    <w:uiPriority w:val="99"/>
    <w:unhideWhenUsed/>
    <w:rsid w:val="0032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22E"/>
  </w:style>
  <w:style w:type="paragraph" w:styleId="Tekstdymka">
    <w:name w:val="Balloon Text"/>
    <w:basedOn w:val="Normalny"/>
    <w:link w:val="TekstdymkaZnak"/>
    <w:uiPriority w:val="99"/>
    <w:semiHidden/>
    <w:unhideWhenUsed/>
    <w:rsid w:val="0032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2023-04-25T09:59:00Z</cp:lastPrinted>
  <dcterms:created xsi:type="dcterms:W3CDTF">2023-05-21T10:24:00Z</dcterms:created>
  <dcterms:modified xsi:type="dcterms:W3CDTF">2023-05-21T10:24:00Z</dcterms:modified>
</cp:coreProperties>
</file>